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PATVIRTINTA</w:t>
      </w:r>
    </w:p>
    <w:p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Alytaus r.  meno ir sporto</w:t>
      </w:r>
    </w:p>
    <w:p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mokyklos direktoriaus</w:t>
      </w:r>
    </w:p>
    <w:p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2022 m. gruodžio 30  d.</w:t>
      </w:r>
    </w:p>
    <w:p w:rsidR="0017237B" w:rsidRPr="0017237B" w:rsidRDefault="00A72595" w:rsidP="00A72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7237B" w:rsidRPr="0017237B">
        <w:rPr>
          <w:rFonts w:ascii="Times New Roman" w:hAnsi="Times New Roman" w:cs="Times New Roman"/>
          <w:sz w:val="24"/>
          <w:szCs w:val="24"/>
        </w:rPr>
        <w:t>įsakymu Nr. MV-54</w:t>
      </w:r>
    </w:p>
    <w:p w:rsidR="0017237B" w:rsidRPr="0017237B" w:rsidRDefault="0017237B" w:rsidP="00A72595">
      <w:pPr>
        <w:spacing w:after="0" w:line="240" w:lineRule="auto"/>
        <w:jc w:val="center"/>
        <w:rPr>
          <w:sz w:val="24"/>
          <w:szCs w:val="24"/>
        </w:rPr>
      </w:pPr>
    </w:p>
    <w:p w:rsidR="0017237B" w:rsidRDefault="0017237B" w:rsidP="0017237B"/>
    <w:p w:rsidR="00C1488E" w:rsidRDefault="00C1488E" w:rsidP="00C14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 R. MENO IR SPORTO MOKYKLOS</w:t>
      </w:r>
      <w:r w:rsidR="00A725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7237B" w:rsidRPr="0017237B" w:rsidRDefault="0017237B" w:rsidP="00C14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37B">
        <w:rPr>
          <w:rFonts w:ascii="Times New Roman" w:hAnsi="Times New Roman" w:cs="Times New Roman"/>
          <w:b/>
          <w:sz w:val="24"/>
          <w:szCs w:val="24"/>
        </w:rPr>
        <w:t>GAISR</w:t>
      </w:r>
      <w:r w:rsidR="00A72595">
        <w:rPr>
          <w:rFonts w:ascii="Times New Roman" w:hAnsi="Times New Roman" w:cs="Times New Roman"/>
          <w:b/>
          <w:sz w:val="24"/>
          <w:szCs w:val="24"/>
        </w:rPr>
        <w:t>INĖS SAUGOS INSTRUKCIJA</w:t>
      </w:r>
    </w:p>
    <w:p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7237B" w:rsidRDefault="0017237B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I. BENDRIEJI REIKALAVIMAI</w:t>
      </w:r>
    </w:p>
    <w:p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Alytaus r. meno ir sporto </w:t>
      </w:r>
      <w:r w:rsidRPr="0017237B">
        <w:rPr>
          <w:rFonts w:ascii="Times New Roman" w:hAnsi="Times New Roman" w:cs="Times New Roman"/>
          <w:sz w:val="24"/>
          <w:szCs w:val="24"/>
        </w:rPr>
        <w:t>mokyklos gaisrinę saugą yra atsaki</w:t>
      </w:r>
      <w:r>
        <w:rPr>
          <w:rFonts w:ascii="Times New Roman" w:hAnsi="Times New Roman" w:cs="Times New Roman"/>
          <w:sz w:val="24"/>
          <w:szCs w:val="24"/>
        </w:rPr>
        <w:t xml:space="preserve">ngas įstaigos vadovo paskirtas </w:t>
      </w:r>
      <w:r w:rsidRPr="0017237B">
        <w:rPr>
          <w:rFonts w:ascii="Times New Roman" w:hAnsi="Times New Roman" w:cs="Times New Roman"/>
          <w:sz w:val="24"/>
          <w:szCs w:val="24"/>
        </w:rPr>
        <w:t>atsakingas asmuo. Jis privalo: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.1. užtikrinti gaisrinę saugą reglamentuojančių teisės aktų reikalavimų vykdymą objekte bei nustatyti gaisrinį režimą jame;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.2. organizuoti darbuotojų instruktavimą, mokymą ir atestavimą gaisrinės saugos klausimais;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.3. garantuoti, kad vadovaujantis nurodytais reikalavimais būtų parengtos gaisrinės saugos instr</w:t>
      </w:r>
      <w:r>
        <w:rPr>
          <w:rFonts w:ascii="Times New Roman" w:hAnsi="Times New Roman" w:cs="Times New Roman"/>
          <w:sz w:val="24"/>
          <w:szCs w:val="24"/>
        </w:rPr>
        <w:t>ukcijos mokyklai</w:t>
      </w:r>
      <w:r w:rsidRPr="0017237B">
        <w:rPr>
          <w:rFonts w:ascii="Times New Roman" w:hAnsi="Times New Roman" w:cs="Times New Roman"/>
          <w:sz w:val="24"/>
          <w:szCs w:val="24"/>
        </w:rPr>
        <w:t>;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7237B">
        <w:rPr>
          <w:rFonts w:ascii="Times New Roman" w:hAnsi="Times New Roman" w:cs="Times New Roman"/>
          <w:sz w:val="24"/>
          <w:szCs w:val="24"/>
        </w:rPr>
        <w:t>.4. nedelsiant šalinti nustatytus gaisrinės saugos pažeidimus;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aprūpinti mokyklą</w:t>
      </w:r>
      <w:r w:rsidRPr="0017237B">
        <w:rPr>
          <w:rFonts w:ascii="Times New Roman" w:hAnsi="Times New Roman" w:cs="Times New Roman"/>
          <w:sz w:val="24"/>
          <w:szCs w:val="24"/>
        </w:rPr>
        <w:t xml:space="preserve"> reikiamomis gaisro gesinimo priemonėmis;</w:t>
      </w:r>
    </w:p>
    <w:p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.6. užtikrinti, </w:t>
      </w:r>
      <w:r>
        <w:rPr>
          <w:rFonts w:ascii="Times New Roman" w:hAnsi="Times New Roman" w:cs="Times New Roman"/>
          <w:sz w:val="24"/>
          <w:szCs w:val="24"/>
        </w:rPr>
        <w:t xml:space="preserve">kad mokykloje gaisrų gesinimo </w:t>
      </w:r>
      <w:r w:rsidR="0017237B" w:rsidRPr="0017237B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>emonės būtų techniškai tvarkingos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ir veiktų;</w:t>
      </w:r>
    </w:p>
    <w:p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.7. vykdyti valstybinės priešgaisrinės priežiūros pareigūnų teisėtus nurodymus;</w:t>
      </w:r>
    </w:p>
    <w:p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.8. įstatymų nustatytais atvejais leisti Valstybinės pr</w:t>
      </w:r>
      <w:r>
        <w:rPr>
          <w:rFonts w:ascii="Times New Roman" w:hAnsi="Times New Roman" w:cs="Times New Roman"/>
          <w:sz w:val="24"/>
          <w:szCs w:val="24"/>
        </w:rPr>
        <w:t xml:space="preserve">iešgaisrinės gelbėjimo tarnybos pareigūnams </w:t>
      </w:r>
      <w:r w:rsidR="0017237B" w:rsidRPr="0017237B">
        <w:rPr>
          <w:rFonts w:ascii="Times New Roman" w:hAnsi="Times New Roman" w:cs="Times New Roman"/>
          <w:sz w:val="24"/>
          <w:szCs w:val="24"/>
        </w:rPr>
        <w:t>apžiūrėti ir patikrinti įstaigos patalpas;</w:t>
      </w:r>
    </w:p>
    <w:p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.9. teikti valstybinę priešgaisrinę priežiūrą vykdantiems pareigūnams </w:t>
      </w:r>
      <w:r>
        <w:rPr>
          <w:rFonts w:ascii="Times New Roman" w:hAnsi="Times New Roman" w:cs="Times New Roman"/>
          <w:sz w:val="24"/>
          <w:szCs w:val="24"/>
        </w:rPr>
        <w:t xml:space="preserve">informaciją, reikalingą gaisrų </w:t>
      </w:r>
      <w:r w:rsidR="0017237B" w:rsidRPr="0017237B">
        <w:rPr>
          <w:rFonts w:ascii="Times New Roman" w:hAnsi="Times New Roman" w:cs="Times New Roman"/>
          <w:sz w:val="24"/>
          <w:szCs w:val="24"/>
        </w:rPr>
        <w:t>prevencijos priemonėms objekte nustatyti.</w:t>
      </w:r>
    </w:p>
    <w:p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7C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A67C41">
        <w:rPr>
          <w:rFonts w:ascii="Times New Roman" w:hAnsi="Times New Roman" w:cs="Times New Roman"/>
          <w:sz w:val="24"/>
          <w:szCs w:val="24"/>
        </w:rPr>
        <w:t xml:space="preserve"> Kiekvienas Alytaus r. meno ir sporto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mokyklos darbuotojas privalo:</w:t>
      </w:r>
    </w:p>
    <w:p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725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A72595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17237B">
        <w:rPr>
          <w:rFonts w:ascii="Times New Roman" w:hAnsi="Times New Roman" w:cs="Times New Roman"/>
          <w:sz w:val="24"/>
          <w:szCs w:val="24"/>
        </w:rPr>
        <w:t>susipažinti su g</w:t>
      </w:r>
      <w:r w:rsidR="00A67C41">
        <w:rPr>
          <w:rFonts w:ascii="Times New Roman" w:hAnsi="Times New Roman" w:cs="Times New Roman"/>
          <w:sz w:val="24"/>
          <w:szCs w:val="24"/>
        </w:rPr>
        <w:t>aisrinės saugos instrukcijomis;</w:t>
      </w:r>
    </w:p>
    <w:p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17237B" w:rsidRPr="0017237B">
        <w:rPr>
          <w:rFonts w:ascii="Times New Roman" w:hAnsi="Times New Roman" w:cs="Times New Roman"/>
          <w:sz w:val="24"/>
          <w:szCs w:val="24"/>
        </w:rPr>
        <w:t>2. griežtai laikytis gaisrinio režimo, vykdyti vadovų bei asmenų</w:t>
      </w:r>
      <w:r w:rsidR="00A67C41">
        <w:rPr>
          <w:rFonts w:ascii="Times New Roman" w:hAnsi="Times New Roman" w:cs="Times New Roman"/>
          <w:sz w:val="24"/>
          <w:szCs w:val="24"/>
        </w:rPr>
        <w:t xml:space="preserve">, atsakingų už gaisrinę saugą, </w:t>
      </w:r>
      <w:r w:rsidR="0017237B" w:rsidRPr="0017237B">
        <w:rPr>
          <w:rFonts w:ascii="Times New Roman" w:hAnsi="Times New Roman" w:cs="Times New Roman"/>
          <w:sz w:val="24"/>
          <w:szCs w:val="24"/>
        </w:rPr>
        <w:t>nurodymus;</w:t>
      </w:r>
    </w:p>
    <w:p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17237B" w:rsidRPr="0017237B">
        <w:rPr>
          <w:rFonts w:ascii="Times New Roman" w:hAnsi="Times New Roman" w:cs="Times New Roman"/>
          <w:sz w:val="24"/>
          <w:szCs w:val="24"/>
        </w:rPr>
        <w:t>.3. darbo metu naudotis tvarkingomis darbo priemonėmis;</w:t>
      </w:r>
    </w:p>
    <w:p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17237B" w:rsidRPr="0017237B">
        <w:rPr>
          <w:rFonts w:ascii="Times New Roman" w:hAnsi="Times New Roman" w:cs="Times New Roman"/>
          <w:sz w:val="24"/>
          <w:szCs w:val="24"/>
        </w:rPr>
        <w:t>4. mokėti naudotis darbo vietoje esančiomis gaisro gesinimo priemonėmis;</w:t>
      </w:r>
    </w:p>
    <w:p w:rsidR="0017237B" w:rsidRP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17237B" w:rsidRPr="0017237B">
        <w:rPr>
          <w:rFonts w:ascii="Times New Roman" w:hAnsi="Times New Roman" w:cs="Times New Roman"/>
          <w:sz w:val="24"/>
          <w:szCs w:val="24"/>
        </w:rPr>
        <w:t>.5. žinoti gaisro gesinimo, signalizacijos ir ryšio priemonių naudojimo taisykles;</w:t>
      </w:r>
    </w:p>
    <w:p w:rsidR="0017237B" w:rsidRDefault="00A7259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17237B" w:rsidRPr="0017237B">
        <w:rPr>
          <w:rFonts w:ascii="Times New Roman" w:hAnsi="Times New Roman" w:cs="Times New Roman"/>
          <w:sz w:val="24"/>
          <w:szCs w:val="24"/>
        </w:rPr>
        <w:t>.6. nesudaryti sąlygų, galinčių sukelti gaisrą.</w:t>
      </w:r>
    </w:p>
    <w:p w:rsidR="00A67C41" w:rsidRPr="0017237B" w:rsidRDefault="00A67C4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7B" w:rsidRPr="00A67C41" w:rsidRDefault="00A67C41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C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II</w:t>
      </w:r>
      <w:r w:rsidR="0017237B" w:rsidRPr="00A67C41">
        <w:rPr>
          <w:rFonts w:ascii="Times New Roman" w:hAnsi="Times New Roman" w:cs="Times New Roman"/>
          <w:b/>
          <w:sz w:val="24"/>
          <w:szCs w:val="24"/>
        </w:rPr>
        <w:t>. STATINIAI IR PATALPOS</w:t>
      </w:r>
    </w:p>
    <w:p w:rsidR="00A67C41" w:rsidRPr="0017237B" w:rsidRDefault="00A67C4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7B" w:rsidRPr="0017237B" w:rsidRDefault="00A67C4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7237B" w:rsidRPr="0017237B">
        <w:rPr>
          <w:rFonts w:ascii="Times New Roman" w:hAnsi="Times New Roman" w:cs="Times New Roman"/>
          <w:sz w:val="24"/>
          <w:szCs w:val="24"/>
        </w:rPr>
        <w:t>. Naudojant statinius privaloma laikytis gaisrinę saugą reglamentuo</w:t>
      </w:r>
      <w:r w:rsidR="0066632E">
        <w:rPr>
          <w:rFonts w:ascii="Times New Roman" w:hAnsi="Times New Roman" w:cs="Times New Roman"/>
          <w:sz w:val="24"/>
          <w:szCs w:val="24"/>
        </w:rPr>
        <w:t xml:space="preserve">jančių teisės aktų reikalavimų </w:t>
      </w:r>
      <w:r w:rsidR="0017237B" w:rsidRPr="0017237B">
        <w:rPr>
          <w:rFonts w:ascii="Times New Roman" w:hAnsi="Times New Roman" w:cs="Times New Roman"/>
          <w:sz w:val="24"/>
          <w:szCs w:val="24"/>
        </w:rPr>
        <w:t>per visą ekonomiškai pagrįstą statinio naudojimo trukmę.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7237B" w:rsidRPr="0017237B">
        <w:rPr>
          <w:rFonts w:ascii="Times New Roman" w:hAnsi="Times New Roman" w:cs="Times New Roman"/>
          <w:sz w:val="24"/>
          <w:szCs w:val="24"/>
        </w:rPr>
        <w:t>. Evakuacija turi būti vykdoma per du išėjimus: pagrindinį ir atsarginį</w:t>
      </w:r>
      <w:r>
        <w:rPr>
          <w:rFonts w:ascii="Times New Roman" w:hAnsi="Times New Roman" w:cs="Times New Roman"/>
          <w:sz w:val="24"/>
          <w:szCs w:val="24"/>
        </w:rPr>
        <w:t xml:space="preserve">. Jų keliai turi būti pažymėti </w:t>
      </w:r>
      <w:r w:rsidR="0017237B" w:rsidRPr="0017237B">
        <w:rPr>
          <w:rFonts w:ascii="Times New Roman" w:hAnsi="Times New Roman" w:cs="Times New Roman"/>
          <w:sz w:val="24"/>
          <w:szCs w:val="24"/>
        </w:rPr>
        <w:t>evakuaciniame plane pakabintame prie išėjimo durų.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7237B" w:rsidRPr="0017237B">
        <w:rPr>
          <w:rFonts w:ascii="Times New Roman" w:hAnsi="Times New Roman" w:cs="Times New Roman"/>
          <w:sz w:val="24"/>
          <w:szCs w:val="24"/>
        </w:rPr>
        <w:t>. Evakuacijos keliai ir išėjimai, avariniai išėjimai turi būti laisvi</w:t>
      </w:r>
      <w:r>
        <w:rPr>
          <w:rFonts w:ascii="Times New Roman" w:hAnsi="Times New Roman" w:cs="Times New Roman"/>
          <w:sz w:val="24"/>
          <w:szCs w:val="24"/>
        </w:rPr>
        <w:t xml:space="preserve">, neužkrauti, parengti žmonėms 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evakuoti bet kuriuo paros metu. 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17237B" w:rsidRPr="0017237B">
        <w:rPr>
          <w:rFonts w:ascii="Times New Roman" w:hAnsi="Times New Roman" w:cs="Times New Roman"/>
          <w:sz w:val="24"/>
          <w:szCs w:val="24"/>
        </w:rPr>
        <w:t>. Evakuacijos kelių grindų danga turi būti pritvirtinta.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7237B" w:rsidRPr="0017237B">
        <w:rPr>
          <w:rFonts w:ascii="Times New Roman" w:hAnsi="Times New Roman" w:cs="Times New Roman"/>
          <w:sz w:val="24"/>
          <w:szCs w:val="24"/>
        </w:rPr>
        <w:t>. Koridoriuose, laiptinėse ir ant durų evakuaciniuose išėjimuos</w:t>
      </w:r>
      <w:r>
        <w:rPr>
          <w:rFonts w:ascii="Times New Roman" w:hAnsi="Times New Roman" w:cs="Times New Roman"/>
          <w:sz w:val="24"/>
          <w:szCs w:val="24"/>
        </w:rPr>
        <w:t xml:space="preserve">e turi būti evakuacijos kryptį </w:t>
      </w:r>
      <w:r w:rsidR="0017237B" w:rsidRPr="0017237B">
        <w:rPr>
          <w:rFonts w:ascii="Times New Roman" w:hAnsi="Times New Roman" w:cs="Times New Roman"/>
          <w:sz w:val="24"/>
          <w:szCs w:val="24"/>
        </w:rPr>
        <w:t>nurodantys ženk</w:t>
      </w:r>
      <w:r w:rsidR="008C78E5">
        <w:rPr>
          <w:rFonts w:ascii="Times New Roman" w:hAnsi="Times New Roman" w:cs="Times New Roman"/>
          <w:sz w:val="24"/>
          <w:szCs w:val="24"/>
        </w:rPr>
        <w:t xml:space="preserve">lai, 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kurių bent vienas </w:t>
      </w:r>
      <w:r>
        <w:rPr>
          <w:rFonts w:ascii="Times New Roman" w:hAnsi="Times New Roman" w:cs="Times New Roman"/>
          <w:sz w:val="24"/>
          <w:szCs w:val="24"/>
        </w:rPr>
        <w:t xml:space="preserve">turi būti gerai matomas iš bet kurio </w:t>
      </w:r>
      <w:r w:rsidR="0017237B" w:rsidRPr="0017237B">
        <w:rPr>
          <w:rFonts w:ascii="Times New Roman" w:hAnsi="Times New Roman" w:cs="Times New Roman"/>
          <w:sz w:val="24"/>
          <w:szCs w:val="24"/>
        </w:rPr>
        <w:t>evakuacijos kelio taško.</w:t>
      </w:r>
    </w:p>
    <w:p w:rsidR="0017237B" w:rsidRPr="0017237B" w:rsidRDefault="0066632E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Evakuacijos krypties ženklai turi būti </w:t>
      </w:r>
      <w:proofErr w:type="spellStart"/>
      <w:r w:rsidR="0017237B" w:rsidRPr="0017237B">
        <w:rPr>
          <w:rFonts w:ascii="Times New Roman" w:hAnsi="Times New Roman" w:cs="Times New Roman"/>
          <w:sz w:val="24"/>
          <w:szCs w:val="24"/>
        </w:rPr>
        <w:t>fotoliuminescenciniai</w:t>
      </w:r>
      <w:proofErr w:type="spellEnd"/>
      <w:r w:rsidR="0017237B" w:rsidRPr="0017237B">
        <w:rPr>
          <w:rFonts w:ascii="Times New Roman" w:hAnsi="Times New Roman" w:cs="Times New Roman"/>
          <w:sz w:val="24"/>
          <w:szCs w:val="24"/>
        </w:rPr>
        <w:t xml:space="preserve"> arba šviesiniai. 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17237B" w:rsidRPr="0017237B">
        <w:rPr>
          <w:rFonts w:ascii="Times New Roman" w:hAnsi="Times New Roman" w:cs="Times New Roman"/>
          <w:sz w:val="24"/>
          <w:szCs w:val="24"/>
        </w:rPr>
        <w:t>. Šviesiniai gaisrinės saugos ženklai privalo turėti avarinį energijo</w:t>
      </w:r>
      <w:r>
        <w:rPr>
          <w:rFonts w:ascii="Times New Roman" w:hAnsi="Times New Roman" w:cs="Times New Roman"/>
          <w:sz w:val="24"/>
          <w:szCs w:val="24"/>
        </w:rPr>
        <w:t xml:space="preserve">s šaltinį, užtikrinantį ženklo </w:t>
      </w:r>
      <w:r w:rsidR="0017237B" w:rsidRPr="0017237B">
        <w:rPr>
          <w:rFonts w:ascii="Times New Roman" w:hAnsi="Times New Roman" w:cs="Times New Roman"/>
          <w:sz w:val="24"/>
          <w:szCs w:val="24"/>
        </w:rPr>
        <w:t>veikimą dingus elektros įtampai. Būtina periodiškai tikrinti, ar šviesiniai ženklai gerai ir efektyviai veikia.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17237B" w:rsidRPr="0017237B">
        <w:rPr>
          <w:rFonts w:ascii="Times New Roman" w:hAnsi="Times New Roman" w:cs="Times New Roman"/>
          <w:sz w:val="24"/>
          <w:szCs w:val="24"/>
        </w:rPr>
        <w:t>. Virš durų evakuaciniuose išėjimuose iš patalpų, turi būti įrengti išėjimo krypties ženklai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78E5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tvirtinami 2-2,5 m virš grindų. 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Rūkyti galima tik tam tikslui skirtose ženklais pažymėtose ir tinkamai įrengtose vietose, kuriose yra nedegus indas nuorūkoms. 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17237B" w:rsidRPr="0017237B">
        <w:rPr>
          <w:rFonts w:ascii="Times New Roman" w:hAnsi="Times New Roman" w:cs="Times New Roman"/>
          <w:sz w:val="24"/>
          <w:szCs w:val="24"/>
        </w:rPr>
        <w:t>. Suveikus pavojaus signalui, darbuotojai ir klientai turi būti eva</w:t>
      </w:r>
      <w:r>
        <w:rPr>
          <w:rFonts w:ascii="Times New Roman" w:hAnsi="Times New Roman" w:cs="Times New Roman"/>
          <w:sz w:val="24"/>
          <w:szCs w:val="24"/>
        </w:rPr>
        <w:t xml:space="preserve">kuojami iš pastato naudojantis </w:t>
      </w:r>
      <w:r w:rsidR="0017237B" w:rsidRPr="0017237B">
        <w:rPr>
          <w:rFonts w:ascii="Times New Roman" w:hAnsi="Times New Roman" w:cs="Times New Roman"/>
          <w:sz w:val="24"/>
          <w:szCs w:val="24"/>
        </w:rPr>
        <w:t>laip</w:t>
      </w:r>
      <w:r>
        <w:rPr>
          <w:rFonts w:ascii="Times New Roman" w:hAnsi="Times New Roman" w:cs="Times New Roman"/>
          <w:sz w:val="24"/>
          <w:szCs w:val="24"/>
        </w:rPr>
        <w:t>tais.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17237B" w:rsidRPr="0017237B">
        <w:rPr>
          <w:rFonts w:ascii="Times New Roman" w:hAnsi="Times New Roman" w:cs="Times New Roman"/>
          <w:sz w:val="24"/>
          <w:szCs w:val="24"/>
        </w:rPr>
        <w:t>. Darbo metu daiktai ir kitos prekės turi būti kraunamos ir iškraunamos taip</w:t>
      </w:r>
      <w:r>
        <w:rPr>
          <w:rFonts w:ascii="Times New Roman" w:hAnsi="Times New Roman" w:cs="Times New Roman"/>
          <w:sz w:val="24"/>
          <w:szCs w:val="24"/>
        </w:rPr>
        <w:t xml:space="preserve">, kad netrukdytų </w:t>
      </w:r>
      <w:r w:rsidR="0017237B" w:rsidRPr="0017237B">
        <w:rPr>
          <w:rFonts w:ascii="Times New Roman" w:hAnsi="Times New Roman" w:cs="Times New Roman"/>
          <w:sz w:val="24"/>
          <w:szCs w:val="24"/>
        </w:rPr>
        <w:t>žmonėms išeiti iš pastato.</w:t>
      </w:r>
    </w:p>
    <w:p w:rsidR="0017237B" w:rsidRPr="0066632E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III</w:t>
      </w:r>
      <w:r w:rsidR="0017237B" w:rsidRPr="0066632E">
        <w:rPr>
          <w:rFonts w:ascii="Times New Roman" w:hAnsi="Times New Roman" w:cs="Times New Roman"/>
          <w:b/>
          <w:sz w:val="24"/>
          <w:szCs w:val="24"/>
        </w:rPr>
        <w:t>. ELEKTROS ĮRENGINIAI</w:t>
      </w:r>
    </w:p>
    <w:p w:rsidR="0066632E" w:rsidRPr="0066632E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Pastebėjus elektros tinklų ir įrenginių gedimus, sukeliančius kib</w:t>
      </w:r>
      <w:r>
        <w:rPr>
          <w:rFonts w:ascii="Times New Roman" w:hAnsi="Times New Roman" w:cs="Times New Roman"/>
          <w:sz w:val="24"/>
          <w:szCs w:val="24"/>
        </w:rPr>
        <w:t xml:space="preserve">irkščiavimą, kabelių, laidų ir </w:t>
      </w:r>
      <w:r w:rsidR="0017237B" w:rsidRPr="0017237B">
        <w:rPr>
          <w:rFonts w:ascii="Times New Roman" w:hAnsi="Times New Roman" w:cs="Times New Roman"/>
          <w:sz w:val="24"/>
          <w:szCs w:val="24"/>
        </w:rPr>
        <w:t>variklių kaitimą, būtina juos nedelsiant išjungti ir pašalinti gedimus.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7237B" w:rsidRPr="0017237B">
        <w:rPr>
          <w:rFonts w:ascii="Times New Roman" w:hAnsi="Times New Roman" w:cs="Times New Roman"/>
          <w:sz w:val="24"/>
          <w:szCs w:val="24"/>
        </w:rPr>
        <w:t>. Elektros energija išjungiama iš elektros skydinės.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Praėjimai prie elektros skydinių turi būti tvarkingi ir neužkraut</w:t>
      </w:r>
      <w:r>
        <w:rPr>
          <w:rFonts w:ascii="Times New Roman" w:hAnsi="Times New Roman" w:cs="Times New Roman"/>
          <w:sz w:val="24"/>
          <w:szCs w:val="24"/>
        </w:rPr>
        <w:t xml:space="preserve">i. Juose ir 1 m atstumu nuo jų </w:t>
      </w:r>
      <w:r w:rsidR="0017237B" w:rsidRPr="0017237B">
        <w:rPr>
          <w:rFonts w:ascii="Times New Roman" w:hAnsi="Times New Roman" w:cs="Times New Roman"/>
          <w:sz w:val="24"/>
          <w:szCs w:val="24"/>
        </w:rPr>
        <w:t>draudžiama laikyti bet kokias medžiagas.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3.</w:t>
      </w:r>
      <w:r w:rsidR="0066632E">
        <w:rPr>
          <w:rFonts w:ascii="Times New Roman" w:hAnsi="Times New Roman" w:cs="Times New Roman"/>
          <w:sz w:val="24"/>
          <w:szCs w:val="24"/>
        </w:rPr>
        <w:t xml:space="preserve">4. </w:t>
      </w:r>
      <w:r w:rsidRPr="0017237B">
        <w:rPr>
          <w:rFonts w:ascii="Times New Roman" w:hAnsi="Times New Roman" w:cs="Times New Roman"/>
          <w:sz w:val="24"/>
          <w:szCs w:val="24"/>
        </w:rPr>
        <w:t>Elektros šviestuvai turi būti su nedegiais gaubtais arba metalinia</w:t>
      </w:r>
      <w:r w:rsidR="0066632E">
        <w:rPr>
          <w:rFonts w:ascii="Times New Roman" w:hAnsi="Times New Roman" w:cs="Times New Roman"/>
          <w:sz w:val="24"/>
          <w:szCs w:val="24"/>
        </w:rPr>
        <w:t xml:space="preserve">is tinkleliais. Šiems elektros </w:t>
      </w:r>
      <w:r w:rsidRPr="0017237B">
        <w:rPr>
          <w:rFonts w:ascii="Times New Roman" w:hAnsi="Times New Roman" w:cs="Times New Roman"/>
          <w:sz w:val="24"/>
          <w:szCs w:val="24"/>
        </w:rPr>
        <w:t>šviestuvams ir kitiems elektros įrenginiams turi būti naudojami tik lankstūs kabeliai.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</w:t>
      </w:r>
      <w:r w:rsidR="0017237B" w:rsidRPr="00D670B5">
        <w:rPr>
          <w:rFonts w:ascii="Times New Roman" w:hAnsi="Times New Roman" w:cs="Times New Roman"/>
          <w:b/>
          <w:sz w:val="24"/>
          <w:szCs w:val="24"/>
        </w:rPr>
        <w:t>Eksploatuojant elektros įrenginius draudžiama: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.1. šildyti patalpas nestandartiniais (savo gamybos) elektros prietaisais;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.2. naudoti netvarkingus elektros kištukinius lizdus;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.3. elektros lempas, šviesos </w:t>
      </w:r>
      <w:proofErr w:type="spellStart"/>
      <w:r w:rsidR="0017237B" w:rsidRPr="0017237B">
        <w:rPr>
          <w:rFonts w:ascii="Times New Roman" w:hAnsi="Times New Roman" w:cs="Times New Roman"/>
          <w:sz w:val="24"/>
          <w:szCs w:val="24"/>
        </w:rPr>
        <w:t>sklaidytuvus</w:t>
      </w:r>
      <w:proofErr w:type="spellEnd"/>
      <w:r w:rsidR="0017237B" w:rsidRPr="0017237B">
        <w:rPr>
          <w:rFonts w:ascii="Times New Roman" w:hAnsi="Times New Roman" w:cs="Times New Roman"/>
          <w:sz w:val="24"/>
          <w:szCs w:val="24"/>
        </w:rPr>
        <w:t>, šildytuvus uždengti degiomis medžiagomis;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.4. į kištukinius lizdus jungti elektros prietaisus, kurie viršija leistiną galią;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237B" w:rsidRPr="0017237B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naudoti elektros lygintuvus, virykles, virdulius, šildymo prietai</w:t>
      </w:r>
      <w:r>
        <w:rPr>
          <w:rFonts w:ascii="Times New Roman" w:hAnsi="Times New Roman" w:cs="Times New Roman"/>
          <w:sz w:val="24"/>
          <w:szCs w:val="24"/>
        </w:rPr>
        <w:t xml:space="preserve">sus tam tikslui nepritaikytose </w:t>
      </w:r>
      <w:r w:rsidR="0017237B" w:rsidRPr="0017237B">
        <w:rPr>
          <w:rFonts w:ascii="Times New Roman" w:hAnsi="Times New Roman" w:cs="Times New Roman"/>
          <w:sz w:val="24"/>
          <w:szCs w:val="24"/>
        </w:rPr>
        <w:t>vietose ir palikti juos įjungtus be priežiūros, išskyrus automatiškai valdomus elektros prietaisus;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.6. kabinti šviestuvus ir kitus daiktus tiesiog ant elektros laidų ir kabelių;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.7. naudoti nekalibruotus ir savo gamybos saugiklius;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.8. naudoti elektros šviestuvus su nuimtais apsauginiais gaubtais ir neužsandarinta armatūra;</w:t>
      </w:r>
    </w:p>
    <w:p w:rsidR="0017237B" w:rsidRPr="0017237B" w:rsidRDefault="0066632E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.9. naudoti laidus ir kabelius su pažeista arba eksploatavimo metu dielekt</w:t>
      </w:r>
      <w:r>
        <w:rPr>
          <w:rFonts w:ascii="Times New Roman" w:hAnsi="Times New Roman" w:cs="Times New Roman"/>
          <w:sz w:val="24"/>
          <w:szCs w:val="24"/>
        </w:rPr>
        <w:t xml:space="preserve">rinių savybių netekusia </w:t>
      </w:r>
      <w:r w:rsidR="0017237B" w:rsidRPr="0017237B">
        <w:rPr>
          <w:rFonts w:ascii="Times New Roman" w:hAnsi="Times New Roman" w:cs="Times New Roman"/>
          <w:sz w:val="24"/>
          <w:szCs w:val="24"/>
        </w:rPr>
        <w:t>izoliacine medžiaga;</w:t>
      </w:r>
    </w:p>
    <w:p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7237B" w:rsidRPr="0017237B">
        <w:rPr>
          <w:rFonts w:ascii="Times New Roman" w:hAnsi="Times New Roman" w:cs="Times New Roman"/>
          <w:sz w:val="24"/>
          <w:szCs w:val="24"/>
        </w:rPr>
        <w:t>.10. tiesiogiai prikalti lai</w:t>
      </w:r>
      <w:r w:rsidR="008C78E5">
        <w:rPr>
          <w:rFonts w:ascii="Times New Roman" w:hAnsi="Times New Roman" w:cs="Times New Roman"/>
          <w:sz w:val="24"/>
          <w:szCs w:val="24"/>
        </w:rPr>
        <w:t>dus ir kabelius;</w:t>
      </w:r>
    </w:p>
    <w:p w:rsidR="0017237B" w:rsidRPr="0017237B" w:rsidRDefault="008C78E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3.5.11. e</w:t>
      </w:r>
      <w:r w:rsidR="0017237B" w:rsidRPr="0017237B">
        <w:rPr>
          <w:rFonts w:ascii="Times New Roman" w:hAnsi="Times New Roman" w:cs="Times New Roman"/>
          <w:sz w:val="24"/>
          <w:szCs w:val="24"/>
        </w:rPr>
        <w:t>lektros skydinės turi būti švarios, jose draudžiama laikyt</w:t>
      </w:r>
      <w:r>
        <w:rPr>
          <w:rFonts w:ascii="Times New Roman" w:hAnsi="Times New Roman" w:cs="Times New Roman"/>
          <w:sz w:val="24"/>
          <w:szCs w:val="24"/>
        </w:rPr>
        <w:t>i kitus įrenginius ar medžiagas;</w:t>
      </w:r>
    </w:p>
    <w:p w:rsidR="0017237B" w:rsidRPr="0017237B" w:rsidRDefault="00D670B5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4FA0">
        <w:rPr>
          <w:rFonts w:ascii="Times New Roman" w:hAnsi="Times New Roman" w:cs="Times New Roman"/>
          <w:sz w:val="24"/>
          <w:szCs w:val="24"/>
        </w:rPr>
        <w:t>.</w:t>
      </w:r>
      <w:r w:rsidR="008C78E5">
        <w:rPr>
          <w:rFonts w:ascii="Times New Roman" w:hAnsi="Times New Roman" w:cs="Times New Roman"/>
          <w:sz w:val="24"/>
          <w:szCs w:val="24"/>
        </w:rPr>
        <w:t>5.12. a</w:t>
      </w:r>
      <w:r w:rsidR="0017237B" w:rsidRPr="0017237B">
        <w:rPr>
          <w:rFonts w:ascii="Times New Roman" w:hAnsi="Times New Roman" w:cs="Times New Roman"/>
          <w:sz w:val="24"/>
          <w:szCs w:val="24"/>
        </w:rPr>
        <w:t>psaugos nuo žaibo įrenginiai turi būti techniškai tvarkingi ir tikrinami jų įrengimą reglamentuojančiuose teisės aktuose nustatyta tvarka.</w:t>
      </w:r>
    </w:p>
    <w:p w:rsidR="00A72595" w:rsidRDefault="00A7259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595" w:rsidRDefault="00A7259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37B" w:rsidRDefault="00A7259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04FA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670B5" w:rsidRPr="00D670B5">
        <w:rPr>
          <w:rFonts w:ascii="Times New Roman" w:hAnsi="Times New Roman" w:cs="Times New Roman"/>
          <w:b/>
          <w:sz w:val="24"/>
          <w:szCs w:val="24"/>
        </w:rPr>
        <w:t xml:space="preserve">  I</w:t>
      </w:r>
      <w:r w:rsidR="0017237B" w:rsidRPr="00D670B5">
        <w:rPr>
          <w:rFonts w:ascii="Times New Roman" w:hAnsi="Times New Roman" w:cs="Times New Roman"/>
          <w:b/>
          <w:sz w:val="24"/>
          <w:szCs w:val="24"/>
        </w:rPr>
        <w:t>V. MEDŽIAGŲ SANDĖLIAVIMAS</w:t>
      </w:r>
    </w:p>
    <w:p w:rsidR="00D670B5" w:rsidRPr="00D670B5" w:rsidRDefault="00D670B5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Medžiagos turi būti laikomos grupėmis pagal joms gesinti naudojamas medžiagas, taip pat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pagal jų fizikines ir chemines bei pavojingumo gaisro atžvilgiu savybes.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 xml:space="preserve">4. </w:t>
      </w:r>
      <w:r w:rsidR="00304FA0">
        <w:rPr>
          <w:rFonts w:ascii="Times New Roman" w:hAnsi="Times New Roman" w:cs="Times New Roman"/>
          <w:sz w:val="24"/>
          <w:szCs w:val="24"/>
        </w:rPr>
        <w:t xml:space="preserve">2. </w:t>
      </w:r>
      <w:r w:rsidRPr="0017237B">
        <w:rPr>
          <w:rFonts w:ascii="Times New Roman" w:hAnsi="Times New Roman" w:cs="Times New Roman"/>
          <w:sz w:val="24"/>
          <w:szCs w:val="24"/>
        </w:rPr>
        <w:t>Sandėlių patalpose draudžiama užkrauti langus, duris, vartus.</w:t>
      </w: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17237B" w:rsidRPr="0017237B">
        <w:rPr>
          <w:rFonts w:ascii="Times New Roman" w:hAnsi="Times New Roman" w:cs="Times New Roman"/>
          <w:sz w:val="24"/>
          <w:szCs w:val="24"/>
        </w:rPr>
        <w:t>. Sandėliuose draudžiama rūkyti ir naudoti atvirą ugnį.</w:t>
      </w: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Degių ir nedegių medžiagų su degia pakuote, sandėliuose draudžiama naudoti elektros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šildytuvus su atvirais kaitinimo elementais, virykles ir kitus buitinius elektros prietaisus.</w:t>
      </w:r>
    </w:p>
    <w:p w:rsidR="00304FA0" w:rsidRDefault="00304FA0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8E5" w:rsidRDefault="008C78E5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8E5" w:rsidRDefault="008C78E5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7B" w:rsidRDefault="00304FA0" w:rsidP="008C7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FA0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17237B" w:rsidRPr="00304FA0">
        <w:rPr>
          <w:rFonts w:ascii="Times New Roman" w:hAnsi="Times New Roman" w:cs="Times New Roman"/>
          <w:b/>
          <w:sz w:val="24"/>
          <w:szCs w:val="24"/>
        </w:rPr>
        <w:t>. GAISRO GESINIMO ĮRENGINIAI IR PRIEMONĖS</w:t>
      </w:r>
    </w:p>
    <w:p w:rsidR="00304FA0" w:rsidRPr="00304FA0" w:rsidRDefault="00304FA0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Visose patalpose turi būti tolygiai išdėstyti gesintuvai, kurių tipas ir skaičius nustatytas pagal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 xml:space="preserve">Bendrųjų priešgaisrinės saugos taisyklių „Gesintuvų ir gaisrinio inventoriaus parinkimo reikalavimai“ normas. </w:t>
      </w: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Patalpose turi būti užrašai (ženklai), nurodantys gesintuvų laikymo vietas. Tiek patalpoje, tiek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lauke užrašai turi būti gerai matomi, įrengti 2-2,5 m. aukštyje nuo grindų ar žemės.</w:t>
      </w: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Patalpose, kuriose yra įrengta automatinė gaisro gesinimo sistema, gesintuvų skaičių galima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sumažinti 50 proc.</w:t>
      </w: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Mokyklos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teritorijoje ar šalia jos esančios aikštelės ir keliai, skirti gaisriniams automobiliams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privažiuoti, turi būti laisvi ir tvarkingi.</w:t>
      </w:r>
    </w:p>
    <w:p w:rsidR="0017237B" w:rsidRPr="0017237B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Gesintuvai, esantys lauke arba nešildomoje patalpoje, turi būti pritaikyti eksploatuoti esant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žemai temperatūrai.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Gesintuvai, juose esančių gesinimo medžiagų kiekis ir kokybė tikrinami ne rečiau kaip vieną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kartą metuose. Draudžiama naudoti gesintuvus, kurių gesinimo medžiagos galiojimo laikas yra pasibaigęs.</w:t>
      </w:r>
    </w:p>
    <w:p w:rsidR="00304FA0" w:rsidRDefault="00304FA0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37B" w:rsidRDefault="00074AB1" w:rsidP="00F81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AB1">
        <w:rPr>
          <w:rFonts w:ascii="Times New Roman" w:hAnsi="Times New Roman" w:cs="Times New Roman"/>
          <w:b/>
          <w:sz w:val="24"/>
          <w:szCs w:val="24"/>
        </w:rPr>
        <w:t>VI. GE</w:t>
      </w:r>
      <w:r>
        <w:rPr>
          <w:rFonts w:ascii="Times New Roman" w:hAnsi="Times New Roman" w:cs="Times New Roman"/>
          <w:b/>
          <w:sz w:val="24"/>
          <w:szCs w:val="24"/>
        </w:rPr>
        <w:t>SINTUVO</w:t>
      </w:r>
      <w:r w:rsidRPr="00074AB1">
        <w:rPr>
          <w:rFonts w:ascii="Times New Roman" w:hAnsi="Times New Roman" w:cs="Times New Roman"/>
          <w:b/>
          <w:sz w:val="24"/>
          <w:szCs w:val="24"/>
        </w:rPr>
        <w:t xml:space="preserve"> NAUDOJIMAS</w:t>
      </w:r>
    </w:p>
    <w:p w:rsidR="00074AB1" w:rsidRPr="00074AB1" w:rsidRDefault="008C78E5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Reikia: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78E5">
        <w:rPr>
          <w:rFonts w:ascii="Times New Roman" w:hAnsi="Times New Roman" w:cs="Times New Roman"/>
          <w:sz w:val="24"/>
          <w:szCs w:val="24"/>
        </w:rPr>
        <w:t>.1. N</w:t>
      </w:r>
      <w:r w:rsidR="0017237B" w:rsidRPr="0017237B">
        <w:rPr>
          <w:rFonts w:ascii="Times New Roman" w:hAnsi="Times New Roman" w:cs="Times New Roman"/>
          <w:sz w:val="24"/>
          <w:szCs w:val="24"/>
        </w:rPr>
        <w:t>utraukti plombą;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.2. ištraukti apsauginį kaištį;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.3. gesintuvą laikyti vertikalioje padėtyje;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.4. gesintuvo žarnelę nukreipti į ugnies židinį ir nuspausti </w:t>
      </w:r>
      <w:r w:rsidR="008C78E5">
        <w:rPr>
          <w:rFonts w:ascii="Times New Roman" w:hAnsi="Times New Roman" w:cs="Times New Roman"/>
          <w:sz w:val="24"/>
          <w:szCs w:val="24"/>
        </w:rPr>
        <w:t>rankenėlę;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8C78E5">
        <w:rPr>
          <w:rFonts w:ascii="Times New Roman" w:hAnsi="Times New Roman" w:cs="Times New Roman"/>
          <w:sz w:val="24"/>
          <w:szCs w:val="24"/>
        </w:rPr>
        <w:t xml:space="preserve"> g</w:t>
      </w:r>
      <w:r w:rsidR="0017237B" w:rsidRPr="0017237B">
        <w:rPr>
          <w:rFonts w:ascii="Times New Roman" w:hAnsi="Times New Roman" w:cs="Times New Roman"/>
          <w:sz w:val="24"/>
          <w:szCs w:val="24"/>
        </w:rPr>
        <w:t>esinant gesintuvu reikia stovėti tarp liepsnos ir išėjimo</w:t>
      </w:r>
      <w:r w:rsidR="008C78E5">
        <w:rPr>
          <w:rFonts w:ascii="Times New Roman" w:hAnsi="Times New Roman" w:cs="Times New Roman"/>
          <w:sz w:val="24"/>
          <w:szCs w:val="24"/>
        </w:rPr>
        <w:t>, kad būtų galimybė atsitraukti;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8C78E5">
        <w:rPr>
          <w:rFonts w:ascii="Times New Roman" w:hAnsi="Times New Roman" w:cs="Times New Roman"/>
          <w:sz w:val="24"/>
          <w:szCs w:val="24"/>
        </w:rPr>
        <w:t>. g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esinimas pradedamas nuo intensyviausios degimo vietos. Reikia nuslopinti pagrindinę liepsną, o vėliau gesinamąja medžiaga padengti visą degantį paviršių.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6.</w:t>
      </w:r>
      <w:r w:rsidR="00074AB1">
        <w:rPr>
          <w:rFonts w:ascii="Times New Roman" w:hAnsi="Times New Roman" w:cs="Times New Roman"/>
          <w:sz w:val="24"/>
          <w:szCs w:val="24"/>
        </w:rPr>
        <w:t>7.</w:t>
      </w:r>
      <w:r w:rsidR="008C78E5">
        <w:rPr>
          <w:rFonts w:ascii="Times New Roman" w:hAnsi="Times New Roman" w:cs="Times New Roman"/>
          <w:sz w:val="24"/>
          <w:szCs w:val="24"/>
        </w:rPr>
        <w:t xml:space="preserve"> j</w:t>
      </w:r>
      <w:r w:rsidRPr="0017237B">
        <w:rPr>
          <w:rFonts w:ascii="Times New Roman" w:hAnsi="Times New Roman" w:cs="Times New Roman"/>
          <w:sz w:val="24"/>
          <w:szCs w:val="24"/>
        </w:rPr>
        <w:t>eigu yra keli gesintuvai, reikia juos panaudoti vien</w:t>
      </w:r>
      <w:r w:rsidR="008C78E5">
        <w:rPr>
          <w:rFonts w:ascii="Times New Roman" w:hAnsi="Times New Roman" w:cs="Times New Roman"/>
          <w:sz w:val="24"/>
          <w:szCs w:val="24"/>
        </w:rPr>
        <w:t>u metu, o ne kiekvieną iš eilės;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8C78E5">
        <w:rPr>
          <w:rFonts w:ascii="Times New Roman" w:hAnsi="Times New Roman" w:cs="Times New Roman"/>
          <w:sz w:val="24"/>
          <w:szCs w:val="24"/>
        </w:rPr>
        <w:t>. p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rieš gesinant elektros įrenginį, būtina išjungti įtampą degančiame ir šalia esančiame elektros </w:t>
      </w:r>
    </w:p>
    <w:p w:rsidR="0017237B" w:rsidRPr="0017237B" w:rsidRDefault="0017237B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įrenginyje. Jeigu nesuveikia automatiniai saugikliai, elektros tiekimą degančiam technologiniam įrenginiu</w:t>
      </w:r>
      <w:r w:rsidR="008C78E5">
        <w:rPr>
          <w:rFonts w:ascii="Times New Roman" w:hAnsi="Times New Roman" w:cs="Times New Roman"/>
          <w:sz w:val="24"/>
          <w:szCs w:val="24"/>
        </w:rPr>
        <w:t>i reikia išjungti rankiniu būdu;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</w:t>
      </w:r>
      <w:r w:rsidR="008C78E5">
        <w:rPr>
          <w:rFonts w:ascii="Times New Roman" w:hAnsi="Times New Roman" w:cs="Times New Roman"/>
          <w:sz w:val="24"/>
          <w:szCs w:val="24"/>
        </w:rPr>
        <w:t xml:space="preserve"> j</w:t>
      </w:r>
      <w:r w:rsidR="0017237B" w:rsidRPr="0017237B">
        <w:rPr>
          <w:rFonts w:ascii="Times New Roman" w:hAnsi="Times New Roman" w:cs="Times New Roman"/>
          <w:sz w:val="24"/>
          <w:szCs w:val="24"/>
        </w:rPr>
        <w:t>eigu dega išsilieję skysčiai, reikia pradėti gesinti nuo artimiausio krašto, gesinamosios medžiagos srovę nukreipiant į degantį skystį 15-30 laipsnių kampu. Reikia stengtis neištaškyti degančio skysčio. Gesintuvą reikia laikyti vertikaliai, kad nesumažėtų gesinimo čiurkšlė. Labai svarbu, kad gesinamąja medžiaga būtų padengtas visas degantis paviršius. Gesinimas turi būti nepertrauki</w:t>
      </w:r>
      <w:r w:rsidR="008C78E5">
        <w:rPr>
          <w:rFonts w:ascii="Times New Roman" w:hAnsi="Times New Roman" w:cs="Times New Roman"/>
          <w:sz w:val="24"/>
          <w:szCs w:val="24"/>
        </w:rPr>
        <w:t>amas – kol ištuštėja gesintuvas;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="008C78E5">
        <w:rPr>
          <w:rFonts w:ascii="Times New Roman" w:hAnsi="Times New Roman" w:cs="Times New Roman"/>
          <w:sz w:val="24"/>
          <w:szCs w:val="24"/>
        </w:rPr>
        <w:t>. j</w:t>
      </w:r>
      <w:r w:rsidR="0017237B" w:rsidRPr="0017237B">
        <w:rPr>
          <w:rFonts w:ascii="Times New Roman" w:hAnsi="Times New Roman" w:cs="Times New Roman"/>
          <w:sz w:val="24"/>
          <w:szCs w:val="24"/>
        </w:rPr>
        <w:t>eigu nepavyksta užgesinti, reikia mesti gesintuvą ir evakuotis iš degančios patalpos į lauką.</w:t>
      </w:r>
    </w:p>
    <w:p w:rsidR="00074AB1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B1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A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17237B" w:rsidRDefault="00074AB1" w:rsidP="008C7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AB1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KAIP GESINTI</w:t>
      </w:r>
      <w:r w:rsidRPr="0007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TEISINGAI</w:t>
      </w:r>
    </w:p>
    <w:p w:rsidR="00074AB1" w:rsidRPr="00074AB1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17237B" w:rsidRPr="0017237B">
        <w:rPr>
          <w:rFonts w:ascii="Times New Roman" w:hAnsi="Times New Roman" w:cs="Times New Roman"/>
          <w:sz w:val="24"/>
          <w:szCs w:val="24"/>
        </w:rPr>
        <w:t>Gesinti ugnį reikia pavėjui</w:t>
      </w:r>
      <w:r>
        <w:rPr>
          <w:rFonts w:ascii="Times New Roman" w:hAnsi="Times New Roman" w:cs="Times New Roman"/>
          <w:sz w:val="24"/>
          <w:szCs w:val="24"/>
        </w:rPr>
        <w:t>, g</w:t>
      </w:r>
      <w:r w:rsidR="0017237B" w:rsidRPr="0017237B">
        <w:rPr>
          <w:rFonts w:ascii="Times New Roman" w:hAnsi="Times New Roman" w:cs="Times New Roman"/>
          <w:sz w:val="24"/>
          <w:szCs w:val="24"/>
        </w:rPr>
        <w:t>esinti reikia ne liepsną, jos šaltinį</w:t>
      </w:r>
      <w:r>
        <w:rPr>
          <w:rFonts w:ascii="Times New Roman" w:hAnsi="Times New Roman" w:cs="Times New Roman"/>
          <w:sz w:val="24"/>
          <w:szCs w:val="24"/>
        </w:rPr>
        <w:t>, g</w:t>
      </w:r>
      <w:r w:rsidR="0017237B" w:rsidRPr="0017237B">
        <w:rPr>
          <w:rFonts w:ascii="Times New Roman" w:hAnsi="Times New Roman" w:cs="Times New Roman"/>
          <w:sz w:val="24"/>
          <w:szCs w:val="24"/>
        </w:rPr>
        <w:t>esinti reikia iš apačios į viršų</w:t>
      </w:r>
      <w:r>
        <w:rPr>
          <w:rFonts w:ascii="Times New Roman" w:hAnsi="Times New Roman" w:cs="Times New Roman"/>
          <w:sz w:val="24"/>
          <w:szCs w:val="24"/>
        </w:rPr>
        <w:t>, bet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kai dega vamzdžiai ar komunikacijos, gesinti reikia nuo viršaus į apačią</w:t>
      </w:r>
      <w:r w:rsidR="0066065D">
        <w:rPr>
          <w:rFonts w:ascii="Times New Roman" w:hAnsi="Times New Roman" w:cs="Times New Roman"/>
          <w:sz w:val="24"/>
          <w:szCs w:val="24"/>
        </w:rPr>
        <w:t>.</w:t>
      </w:r>
    </w:p>
    <w:p w:rsidR="0017237B" w:rsidRPr="0017237B" w:rsidRDefault="00F8167F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074AB1">
        <w:rPr>
          <w:rFonts w:ascii="Times New Roman" w:hAnsi="Times New Roman" w:cs="Times New Roman"/>
          <w:sz w:val="24"/>
          <w:szCs w:val="24"/>
        </w:rPr>
        <w:t xml:space="preserve">. </w:t>
      </w:r>
      <w:r w:rsidR="0017237B" w:rsidRPr="0017237B">
        <w:rPr>
          <w:rFonts w:ascii="Times New Roman" w:hAnsi="Times New Roman" w:cs="Times New Roman"/>
          <w:sz w:val="24"/>
          <w:szCs w:val="24"/>
        </w:rPr>
        <w:t>Įsitikinti, ar visiškai užgesinote ugnį</w:t>
      </w:r>
      <w:r w:rsidR="0066065D">
        <w:rPr>
          <w:rFonts w:ascii="Times New Roman" w:hAnsi="Times New Roman" w:cs="Times New Roman"/>
          <w:sz w:val="24"/>
          <w:szCs w:val="24"/>
        </w:rPr>
        <w:t>.</w:t>
      </w:r>
    </w:p>
    <w:p w:rsidR="0017237B" w:rsidRPr="0017237B" w:rsidRDefault="00F8167F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17237B" w:rsidRPr="0017237B">
        <w:rPr>
          <w:rFonts w:ascii="Times New Roman" w:hAnsi="Times New Roman" w:cs="Times New Roman"/>
          <w:sz w:val="24"/>
          <w:szCs w:val="24"/>
        </w:rPr>
        <w:t>Panaudotų gesintuvų nedėti į vietą, bet atiduoti į aptarnaujančią įmonę pakartotinam užpildymui</w:t>
      </w:r>
      <w:r w:rsidR="0066065D">
        <w:rPr>
          <w:rFonts w:ascii="Times New Roman" w:hAnsi="Times New Roman" w:cs="Times New Roman"/>
          <w:sz w:val="24"/>
          <w:szCs w:val="24"/>
        </w:rPr>
        <w:t>.</w:t>
      </w:r>
    </w:p>
    <w:p w:rsidR="0017237B" w:rsidRPr="0017237B" w:rsidRDefault="00074AB1" w:rsidP="008C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167F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237B" w:rsidRPr="0017237B">
        <w:rPr>
          <w:rFonts w:ascii="Times New Roman" w:hAnsi="Times New Roman" w:cs="Times New Roman"/>
          <w:sz w:val="24"/>
          <w:szCs w:val="24"/>
        </w:rPr>
        <w:t>Gesintuvai turi būti:</w:t>
      </w:r>
    </w:p>
    <w:p w:rsidR="0017237B" w:rsidRPr="0017237B" w:rsidRDefault="00F8167F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17237B" w:rsidRPr="0017237B">
        <w:rPr>
          <w:rFonts w:ascii="Times New Roman" w:hAnsi="Times New Roman" w:cs="Times New Roman"/>
          <w:sz w:val="24"/>
          <w:szCs w:val="24"/>
        </w:rPr>
        <w:t>.1. laikomi lengvai prieinamose ir matomose vietose, apsaugotose nuo tiesioginių saulės spindulių poveikio, ne arčiau kaip per 1m nuo šildymo prietaisų;</w:t>
      </w:r>
    </w:p>
    <w:p w:rsidR="0017237B" w:rsidRPr="0017237B" w:rsidRDefault="00F8167F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.2. kabinami ne aukščiau kaip per 1,5 m nuo grindų iki gesintuvo apačios ir taip, kad atidarytos </w:t>
      </w:r>
    </w:p>
    <w:p w:rsidR="0017237B" w:rsidRPr="0017237B" w:rsidRDefault="0017237B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patalpos durys netrukdytų paimti gesintuvo;</w:t>
      </w:r>
    </w:p>
    <w:p w:rsidR="0017237B" w:rsidRPr="0017237B" w:rsidRDefault="00074AB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F8167F">
        <w:rPr>
          <w:rFonts w:ascii="Times New Roman" w:hAnsi="Times New Roman" w:cs="Times New Roman"/>
          <w:sz w:val="24"/>
          <w:szCs w:val="24"/>
        </w:rPr>
        <w:t>4</w:t>
      </w:r>
      <w:r w:rsidR="0017237B" w:rsidRPr="0017237B">
        <w:rPr>
          <w:rFonts w:ascii="Times New Roman" w:hAnsi="Times New Roman" w:cs="Times New Roman"/>
          <w:sz w:val="24"/>
          <w:szCs w:val="24"/>
        </w:rPr>
        <w:t>.3. statomi gaisrinių čiaupų spintelėse arba prie jų, gaisriniuose skyduose arba ant grindų, laikomi specialiose spintelėse, dėžėse ar stovuose;</w:t>
      </w:r>
    </w:p>
    <w:p w:rsidR="0066065D" w:rsidRDefault="00F8167F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17237B" w:rsidRPr="0017237B">
        <w:rPr>
          <w:rFonts w:ascii="Times New Roman" w:hAnsi="Times New Roman" w:cs="Times New Roman"/>
          <w:sz w:val="24"/>
          <w:szCs w:val="24"/>
        </w:rPr>
        <w:t>.4. laikomi taip, kad matytųsi užrašai.</w:t>
      </w:r>
    </w:p>
    <w:p w:rsidR="00074AB1" w:rsidRDefault="00074AB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6065D" w:rsidRDefault="00074AB1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7237B" w:rsidRDefault="0066065D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74AB1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7237B" w:rsidRPr="00074AB1">
        <w:rPr>
          <w:rFonts w:ascii="Times New Roman" w:hAnsi="Times New Roman" w:cs="Times New Roman"/>
          <w:b/>
          <w:sz w:val="24"/>
          <w:szCs w:val="24"/>
        </w:rPr>
        <w:t>. GAISRO GESINIMO ORGANIZAVIMAS</w:t>
      </w:r>
    </w:p>
    <w:p w:rsidR="0066065D" w:rsidRPr="00074AB1" w:rsidRDefault="0066065D" w:rsidP="00172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Kiekvienas Alytaus r. meno ir sporto </w:t>
      </w:r>
      <w:r w:rsidR="0017237B" w:rsidRPr="0017237B">
        <w:rPr>
          <w:rFonts w:ascii="Times New Roman" w:hAnsi="Times New Roman" w:cs="Times New Roman"/>
          <w:sz w:val="24"/>
          <w:szCs w:val="24"/>
        </w:rPr>
        <w:t>mokyklos darbuotojas (asmuo), pastebėjęs gaisrą, privalo: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.1. nedelsdamas pranešti apie gaisrą priešgaisrinės apsaugos ir gelbėjimo tarnybai skambinant</w:t>
      </w:r>
      <w:r w:rsidR="00F8167F">
        <w:rPr>
          <w:rFonts w:ascii="Times New Roman" w:hAnsi="Times New Roman" w:cs="Times New Roman"/>
          <w:sz w:val="24"/>
          <w:szCs w:val="24"/>
        </w:rPr>
        <w:t xml:space="preserve"> </w:t>
      </w:r>
      <w:r w:rsidR="0017237B" w:rsidRPr="0017237B">
        <w:rPr>
          <w:rFonts w:ascii="Times New Roman" w:hAnsi="Times New Roman" w:cs="Times New Roman"/>
          <w:sz w:val="24"/>
          <w:szCs w:val="24"/>
        </w:rPr>
        <w:t>bendruoju pagalbos numeriu 112;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.2. informuoti žmones apie gaisrą;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.3. organizuoti žmonių bei materialinių vertybių evakavimą;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.4. gesinti gaisrą turimomis priemonėmis;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pranešti apie gaisrą mokyklos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vadovaujantiems darbuotojams.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Atvykę į gaisravietę mokyklos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vadovai arba kiti atsakingi darbuotojai privalo: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.1. įsitikinti, ar iškviesti ugniagesiai;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17237B" w:rsidRPr="0017237B">
        <w:rPr>
          <w:rFonts w:ascii="Times New Roman" w:hAnsi="Times New Roman" w:cs="Times New Roman"/>
          <w:sz w:val="24"/>
          <w:szCs w:val="24"/>
        </w:rPr>
        <w:t>2. vadovauti žmonių evakavimui ir gaisro gesinimui, kol atvyks ugniagesiai;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.3. skirti asmenį, gerai pažįstantį objektą, kuris sutiktų ugniagesius, parodant jiems trumpiausią </w:t>
      </w:r>
    </w:p>
    <w:p w:rsidR="0017237B" w:rsidRPr="0017237B" w:rsidRDefault="0017237B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kelią iki gaisro židinio;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.4. prireikus iškviesti dujų ūkio, greitosios pagalbos ir kitas tarnybas;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.5. sustabdyti darbus, kol neužgesintas gaisras;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.6. imtis priemonių apsaugoti gesinančius gaisrą žmones nuo galinčių griūti konstrukcijų, </w:t>
      </w:r>
    </w:p>
    <w:p w:rsidR="0017237B" w:rsidRPr="0017237B" w:rsidRDefault="0017237B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7B">
        <w:rPr>
          <w:rFonts w:ascii="Times New Roman" w:hAnsi="Times New Roman" w:cs="Times New Roman"/>
          <w:sz w:val="24"/>
          <w:szCs w:val="24"/>
        </w:rPr>
        <w:t>elektros srovės poveikio, apsinaudojimų ir apdegimų;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.7. gesinant gaisrą, aušinti pastatų konstrukcijas ir technologinius </w:t>
      </w:r>
      <w:proofErr w:type="spellStart"/>
      <w:r w:rsidR="0017237B" w:rsidRPr="0017237B">
        <w:rPr>
          <w:rFonts w:ascii="Times New Roman" w:hAnsi="Times New Roman" w:cs="Times New Roman"/>
          <w:sz w:val="24"/>
          <w:szCs w:val="24"/>
        </w:rPr>
        <w:t>įrengimus</w:t>
      </w:r>
      <w:proofErr w:type="spellEnd"/>
      <w:r w:rsidR="0017237B" w:rsidRPr="0017237B">
        <w:rPr>
          <w:rFonts w:ascii="Times New Roman" w:hAnsi="Times New Roman" w:cs="Times New Roman"/>
          <w:sz w:val="24"/>
          <w:szCs w:val="24"/>
        </w:rPr>
        <w:t>, kurie gali perkaisti;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5D">
        <w:rPr>
          <w:rFonts w:ascii="Times New Roman" w:hAnsi="Times New Roman" w:cs="Times New Roman"/>
          <w:sz w:val="24"/>
          <w:szCs w:val="24"/>
        </w:rPr>
        <w:t>8.6</w:t>
      </w:r>
      <w:r w:rsidR="0017237B" w:rsidRPr="0017237B">
        <w:rPr>
          <w:rFonts w:ascii="Times New Roman" w:hAnsi="Times New Roman" w:cs="Times New Roman"/>
          <w:sz w:val="24"/>
          <w:szCs w:val="24"/>
        </w:rPr>
        <w:t>.8. atvykus ugniagesiams, vykdyti gaisrų gesinimo vadovo nurodymus, teikti žinias apie objekte esančias medžiagas ir t.t. Gaisro vietą palikti tik leidus gaisro gesinimo vadovui.</w:t>
      </w:r>
    </w:p>
    <w:p w:rsidR="0066065D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37B" w:rsidRPr="0066065D" w:rsidRDefault="0017237B" w:rsidP="00F81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5D">
        <w:rPr>
          <w:rFonts w:ascii="Times New Roman" w:hAnsi="Times New Roman" w:cs="Times New Roman"/>
          <w:b/>
          <w:sz w:val="24"/>
          <w:szCs w:val="24"/>
        </w:rPr>
        <w:t>I</w:t>
      </w:r>
      <w:r w:rsidR="0066065D">
        <w:rPr>
          <w:rFonts w:ascii="Times New Roman" w:hAnsi="Times New Roman" w:cs="Times New Roman"/>
          <w:b/>
          <w:sz w:val="24"/>
          <w:szCs w:val="24"/>
        </w:rPr>
        <w:t>X</w:t>
      </w:r>
      <w:r w:rsidRPr="0066065D">
        <w:rPr>
          <w:rFonts w:ascii="Times New Roman" w:hAnsi="Times New Roman" w:cs="Times New Roman"/>
          <w:b/>
          <w:sz w:val="24"/>
          <w:szCs w:val="24"/>
        </w:rPr>
        <w:t>. PATALPŲ APŽIŪROS PRIEŠ JŲ UŽDARYMĄ</w:t>
      </w:r>
    </w:p>
    <w:p w:rsidR="0066065D" w:rsidRPr="0017237B" w:rsidRDefault="0066065D" w:rsidP="0017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. Darbuotojas, atsakingas už patalpų uždarymą, pasibaigus darbui, prieš jas uždarydamas,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237B" w:rsidRPr="0017237B">
        <w:rPr>
          <w:rFonts w:ascii="Times New Roman" w:hAnsi="Times New Roman" w:cs="Times New Roman"/>
          <w:sz w:val="24"/>
          <w:szCs w:val="24"/>
        </w:rPr>
        <w:t>privalo patikrinti: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.1. ar nesijaučia patalpose dujų, degėsių ir kitų nebūdingų specifinių kvapų;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.2. ar išjungti, kurie pasibaigus darbui turi būti išjungiami, elektros įrenginiai, apšvietimas;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.3. ar patalpos išvalytos nuo buitinių atliekų;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.4. ar uždaryti langai;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.5. ar sudėti nustatyta tvarka patalpoje likę gaminiai, medžiagos ir kitas turtas;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.6. ar laisvi pagrindiniai praėjimai patalpose;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.7. ar veikia budintis apšvietimas;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.8. ar patalpose neliko žmonių (darbuotojų ar pašalinių);</w:t>
      </w:r>
    </w:p>
    <w:p w:rsidR="0017237B" w:rsidRPr="0017237B" w:rsidRDefault="0066065D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</w:t>
      </w:r>
      <w:r w:rsidR="00C1488E">
        <w:rPr>
          <w:rFonts w:ascii="Times New Roman" w:hAnsi="Times New Roman" w:cs="Times New Roman"/>
          <w:sz w:val="24"/>
          <w:szCs w:val="24"/>
        </w:rPr>
        <w:t>9.</w:t>
      </w:r>
      <w:r w:rsidR="0017237B" w:rsidRPr="0017237B">
        <w:rPr>
          <w:rFonts w:ascii="Times New Roman" w:hAnsi="Times New Roman" w:cs="Times New Roman"/>
          <w:sz w:val="24"/>
          <w:szCs w:val="24"/>
        </w:rPr>
        <w:t xml:space="preserve"> Patalpų tikrinimo, prieš jas uždarant, tikslas:</w:t>
      </w:r>
    </w:p>
    <w:p w:rsidR="0017237B" w:rsidRPr="0017237B" w:rsidRDefault="00C1488E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6065D"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.1. pašalinti priežastis, galinčias sukelti patalpose gaisrą nedarbo metu;</w:t>
      </w:r>
    </w:p>
    <w:p w:rsidR="0017237B" w:rsidRPr="0017237B" w:rsidRDefault="00C1488E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6065D"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.2. pašalinti gaisro kilimo ir ugnies plitimo priežastis;</w:t>
      </w:r>
    </w:p>
    <w:p w:rsidR="0017237B" w:rsidRPr="0017237B" w:rsidRDefault="00C1488E" w:rsidP="00F8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6065D">
        <w:rPr>
          <w:rFonts w:ascii="Times New Roman" w:hAnsi="Times New Roman" w:cs="Times New Roman"/>
          <w:sz w:val="24"/>
          <w:szCs w:val="24"/>
        </w:rPr>
        <w:t>9</w:t>
      </w:r>
      <w:r w:rsidR="0017237B" w:rsidRPr="0017237B">
        <w:rPr>
          <w:rFonts w:ascii="Times New Roman" w:hAnsi="Times New Roman" w:cs="Times New Roman"/>
          <w:sz w:val="24"/>
          <w:szCs w:val="24"/>
        </w:rPr>
        <w:t>.3. patikrinti pirminių gaisro gesinimo priemonių tvarkingumą.</w:t>
      </w:r>
    </w:p>
    <w:p w:rsidR="00FE13B8" w:rsidRDefault="0017237B" w:rsidP="0017237B">
      <w:pPr>
        <w:spacing w:after="0" w:line="240" w:lineRule="auto"/>
      </w:pPr>
      <w:r w:rsidRPr="0017237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t>_</w:t>
      </w:r>
    </w:p>
    <w:sectPr w:rsidR="00FE13B8" w:rsidSect="00A72595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7B"/>
    <w:rsid w:val="00074AB1"/>
    <w:rsid w:val="0017237B"/>
    <w:rsid w:val="00304FA0"/>
    <w:rsid w:val="004172B1"/>
    <w:rsid w:val="0066065D"/>
    <w:rsid w:val="0066632E"/>
    <w:rsid w:val="008C78E5"/>
    <w:rsid w:val="00A67C41"/>
    <w:rsid w:val="00A72595"/>
    <w:rsid w:val="00C1488E"/>
    <w:rsid w:val="00D670B5"/>
    <w:rsid w:val="00F8167F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C02B0-8609-418E-9A08-9985A922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7628</Words>
  <Characters>4349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MenomokyklaDale</cp:lastModifiedBy>
  <cp:revision>2</cp:revision>
  <dcterms:created xsi:type="dcterms:W3CDTF">2024-10-01T07:31:00Z</dcterms:created>
  <dcterms:modified xsi:type="dcterms:W3CDTF">2024-10-01T07:31:00Z</dcterms:modified>
</cp:coreProperties>
</file>